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161E7B" w:rsidRPr="00A22757" w14:paraId="7B5EB8F0" w14:textId="77777777" w:rsidTr="00D139AB">
        <w:tc>
          <w:tcPr>
            <w:tcW w:w="4820" w:type="dxa"/>
          </w:tcPr>
          <w:p w14:paraId="6BB69931" w14:textId="4D99BE5C" w:rsidR="00161E7B" w:rsidRPr="00A22757" w:rsidRDefault="009F5B83" w:rsidP="00D1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57">
              <w:rPr>
                <w:rFonts w:ascii="Times New Roman" w:hAnsi="Times New Roman" w:cs="Times New Roman"/>
                <w:sz w:val="24"/>
                <w:szCs w:val="24"/>
              </w:rPr>
              <w:t>SCHR.</w:t>
            </w:r>
            <w:r w:rsidR="008E65C2">
              <w:rPr>
                <w:rFonts w:ascii="Times New Roman" w:hAnsi="Times New Roman" w:cs="Times New Roman"/>
                <w:sz w:val="24"/>
                <w:szCs w:val="24"/>
              </w:rPr>
              <w:t>26.2021-</w:t>
            </w:r>
            <w:r w:rsidR="00CA7781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  <w:r w:rsidR="00161E7B" w:rsidRPr="00A227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542" w:type="dxa"/>
          </w:tcPr>
          <w:p w14:paraId="571FD5ED" w14:textId="4C6A07B1" w:rsidR="00161E7B" w:rsidRPr="00A22757" w:rsidRDefault="009F5B83" w:rsidP="00D13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757">
              <w:rPr>
                <w:rFonts w:ascii="Times New Roman" w:hAnsi="Times New Roman" w:cs="Times New Roman"/>
                <w:sz w:val="24"/>
                <w:szCs w:val="24"/>
              </w:rPr>
              <w:t xml:space="preserve">Warszawa, dnia </w:t>
            </w:r>
            <w:r w:rsidR="00CA7781">
              <w:rPr>
                <w:rFonts w:ascii="Times New Roman" w:hAnsi="Times New Roman" w:cs="Times New Roman"/>
                <w:sz w:val="24"/>
                <w:szCs w:val="24"/>
              </w:rPr>
              <w:t>22 listopada</w:t>
            </w:r>
            <w:r w:rsidR="008E65C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A22757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1E7B" w:rsidRPr="00A2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6212C58E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31B61A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EA7F6" w14:textId="77777777" w:rsidR="00C06AC6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7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ZAWIADOMIENIE O UNIEWAŻNIENIU POSTĘPOWANIA</w:t>
      </w:r>
      <w:r w:rsidR="00C06A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F23AAEE" w14:textId="0BB92CE8" w:rsidR="00CA7781" w:rsidRPr="00CA7781" w:rsidRDefault="00C06AC6" w:rsidP="00CA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DOTYCZY ZADAŃ NR 1 I 3</w:t>
      </w:r>
    </w:p>
    <w:p w14:paraId="76616218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FD39AB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781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Pr="00CA778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2021-10 wyposażenie sali rehabilitacyjnej dla zwierząt</w:t>
      </w:r>
      <w:r w:rsidRPr="00CA7781">
        <w:rPr>
          <w:rFonts w:ascii="Times New Roman" w:hAnsi="Times New Roman" w:cs="Times New Roman"/>
          <w:color w:val="000000"/>
          <w:sz w:val="24"/>
          <w:szCs w:val="24"/>
        </w:rPr>
        <w:t xml:space="preserve">. Nazwa zadania: </w:t>
      </w:r>
      <w:r w:rsidRPr="00CA778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Wyposażenie sali rehabilitacyjnej dla zwierząt w sprzęt rehabilitacyjny dla Schroniska dla Bezdomnych Zwierząt w Warszawie</w:t>
      </w:r>
    </w:p>
    <w:p w14:paraId="5D9A0DD7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A11DE33" w14:textId="5323F20E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781">
        <w:rPr>
          <w:rFonts w:ascii="Times New Roman" w:hAnsi="Times New Roman" w:cs="Times New Roman"/>
          <w:color w:val="000000"/>
          <w:sz w:val="24"/>
          <w:szCs w:val="24"/>
        </w:rPr>
        <w:t>Działając na podstawie art. 260 ust. 1 ustawy z dnia 11 września 2019 roku</w:t>
      </w:r>
      <w:r w:rsidRPr="00CA77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CA7781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 w:rsidRPr="00CA77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A7781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zamówień</w:t>
      </w:r>
      <w:proofErr w:type="spellEnd"/>
      <w:r w:rsidRPr="00CA77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A7781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 w:rsidRPr="00CA77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A778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(t. j. Dz. U. z 2019 r. </w:t>
      </w:r>
      <w:proofErr w:type="spellStart"/>
      <w:r w:rsidRPr="00CA778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poz</w:t>
      </w:r>
      <w:proofErr w:type="spellEnd"/>
      <w:r w:rsidRPr="00CA778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2019 z p. </w:t>
      </w:r>
      <w:proofErr w:type="spellStart"/>
      <w:r w:rsidRPr="00CA778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zm</w:t>
      </w:r>
      <w:proofErr w:type="spellEnd"/>
      <w:r w:rsidRPr="00CA778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.)</w:t>
      </w:r>
      <w:r w:rsidRPr="00CA7781">
        <w:rPr>
          <w:rFonts w:ascii="Times New Roman" w:hAnsi="Times New Roman" w:cs="Times New Roman"/>
          <w:color w:val="000000"/>
          <w:sz w:val="24"/>
          <w:szCs w:val="24"/>
        </w:rPr>
        <w:t xml:space="preserve">  zamawiający informuje o unieważnieniu przedmiotowego postępowania </w:t>
      </w:r>
      <w:r w:rsidRPr="00CA77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zakresie zadania nr </w:t>
      </w:r>
      <w:r w:rsidRPr="00CA778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 i zadani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a</w:t>
      </w:r>
      <w:r w:rsidRPr="00CA778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nr 3</w:t>
      </w:r>
      <w:r w:rsidRPr="00CA77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A86365A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FDCDC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7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 faktyczne:</w:t>
      </w:r>
    </w:p>
    <w:p w14:paraId="6FC89FB2" w14:textId="77777777" w:rsidR="006836E6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A778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Zadanie 1: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W zakresie zadania 1 do upływu terminu składania ofert złożone zostały </w:t>
      </w:r>
      <w:r w:rsidRP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dwie oferty. Po dokonaniu oceny ofert Zamawiający odrzucił</w:t>
      </w:r>
      <w:r w:rsid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</w:p>
    <w:p w14:paraId="12F76400" w14:textId="7EA351E4" w:rsidR="00CA7781" w:rsidRPr="006836E6" w:rsidRDefault="00CA7781" w:rsidP="006836E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36E6">
        <w:rPr>
          <w:rFonts w:ascii="Times New Roman" w:hAnsi="Times New Roman" w:cs="Times New Roman"/>
          <w:color w:val="000000"/>
          <w:sz w:val="24"/>
          <w:szCs w:val="24"/>
        </w:rPr>
        <w:t xml:space="preserve">ofertę nr 1 na podstawie art. 226 ust. 1 pkt 3 Ustawy </w:t>
      </w:r>
      <w:proofErr w:type="spellStart"/>
      <w:r w:rsidRPr="006836E6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6836E6">
        <w:rPr>
          <w:rFonts w:ascii="Times New Roman" w:hAnsi="Times New Roman" w:cs="Times New Roman"/>
          <w:color w:val="000000"/>
          <w:sz w:val="24"/>
          <w:szCs w:val="24"/>
        </w:rPr>
        <w:t xml:space="preserve">. Oferta </w:t>
      </w:r>
      <w:r w:rsidR="006836E6" w:rsidRPr="006836E6">
        <w:rPr>
          <w:rFonts w:ascii="Times New Roman" w:hAnsi="Times New Roman" w:cs="Times New Roman"/>
          <w:color w:val="000000"/>
          <w:sz w:val="24"/>
          <w:szCs w:val="24"/>
        </w:rPr>
        <w:t xml:space="preserve">nr 1 </w:t>
      </w:r>
      <w:r w:rsidRPr="006836E6">
        <w:rPr>
          <w:rFonts w:ascii="Times New Roman" w:hAnsi="Times New Roman" w:cs="Times New Roman"/>
          <w:color w:val="000000"/>
          <w:sz w:val="24"/>
          <w:szCs w:val="24"/>
        </w:rPr>
        <w:t>złożona w niniejszym postępowaniu w zakresie zadania 1 została złożona wadliwie  – brak podpisu na ofercie.</w:t>
      </w:r>
    </w:p>
    <w:p w14:paraId="0C28A650" w14:textId="4C5DC8AF" w:rsidR="00CA7781" w:rsidRDefault="006836E6" w:rsidP="006836E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ofertę</w:t>
      </w:r>
      <w:r w:rsidR="00CA7781" w:rsidRP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nr 2 na podst. art. 226 ust. 1 pkt 2c ustawy </w:t>
      </w:r>
      <w:proofErr w:type="spellStart"/>
      <w:r w:rsidR="00CA7781" w:rsidRP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Pzp</w:t>
      </w:r>
      <w:proofErr w:type="spellEnd"/>
      <w:r w:rsidR="00CA7781" w:rsidRP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wobec </w:t>
      </w:r>
      <w:r w:rsidRP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niezłożenia</w:t>
      </w:r>
      <w:r w:rsidR="00CA7781" w:rsidRP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na wezwanie </w:t>
      </w:r>
      <w:r w:rsidRP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wszystkich </w:t>
      </w:r>
      <w:r w:rsidR="00CA7781" w:rsidRP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przedmiotowych dokumentów do których złożenia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Wykonawca </w:t>
      </w:r>
      <w:r w:rsidR="00CA7781" w:rsidRP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został wezwany. </w:t>
      </w:r>
    </w:p>
    <w:p w14:paraId="2D546EF4" w14:textId="7B37E858" w:rsidR="00F74423" w:rsidRPr="00F74423" w:rsidRDefault="00F74423" w:rsidP="00F74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4423">
        <w:rPr>
          <w:rFonts w:ascii="Times New Roman" w:hAnsi="Times New Roman" w:cs="Times New Roman"/>
          <w:color w:val="000000"/>
          <w:sz w:val="24"/>
          <w:szCs w:val="24"/>
        </w:rPr>
        <w:t xml:space="preserve">W tym stanie rzeczy Zamawiający unieważnił postępowanie w zakresie zadania nr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74423">
        <w:rPr>
          <w:rFonts w:ascii="Times New Roman" w:hAnsi="Times New Roman" w:cs="Times New Roman"/>
          <w:color w:val="000000"/>
          <w:sz w:val="24"/>
          <w:szCs w:val="24"/>
        </w:rPr>
        <w:t xml:space="preserve"> na podstawie art. 255 pkt </w:t>
      </w:r>
      <w:r w:rsidR="00325B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74423">
        <w:rPr>
          <w:rFonts w:ascii="Times New Roman" w:hAnsi="Times New Roman" w:cs="Times New Roman"/>
          <w:color w:val="000000"/>
          <w:sz w:val="24"/>
          <w:szCs w:val="24"/>
        </w:rPr>
        <w:t xml:space="preserve">) ustawy </w:t>
      </w:r>
      <w:proofErr w:type="spellStart"/>
      <w:r w:rsidRPr="00F7442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F744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E8B81E" w14:textId="77777777" w:rsidR="00F74423" w:rsidRPr="00F74423" w:rsidRDefault="00F74423" w:rsidP="00F74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05500A35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3D6D52E5" w14:textId="29DA7D61" w:rsidR="006836E6" w:rsidRDefault="00CA7781" w:rsidP="0068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A778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Zadanie 3: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W zakresie zadania 3 do upływu terminu składania ofert złożone zostały </w:t>
      </w:r>
      <w:r w:rsidR="006836E6" w:rsidRP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dwie oferty. Po dokonaniu oceny ofert Zamawiający odrzucił</w:t>
      </w:r>
      <w:r w:rsid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</w:p>
    <w:p w14:paraId="6E87BB1B" w14:textId="76D8FF9A" w:rsidR="006836E6" w:rsidRDefault="006836E6" w:rsidP="006836E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36E6">
        <w:rPr>
          <w:rFonts w:ascii="Times New Roman" w:hAnsi="Times New Roman" w:cs="Times New Roman"/>
          <w:color w:val="000000"/>
          <w:sz w:val="24"/>
          <w:szCs w:val="24"/>
        </w:rPr>
        <w:t xml:space="preserve">ofertę nr 1 na podstawie art. 226 ust. 1 pkt 3 Ustawy </w:t>
      </w:r>
      <w:proofErr w:type="spellStart"/>
      <w:r w:rsidRPr="006836E6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6836E6">
        <w:rPr>
          <w:rFonts w:ascii="Times New Roman" w:hAnsi="Times New Roman" w:cs="Times New Roman"/>
          <w:color w:val="000000"/>
          <w:sz w:val="24"/>
          <w:szCs w:val="24"/>
        </w:rPr>
        <w:t>. Oferta nr 1 złożona w niniejszym postępowaniu w zakresie zadania 1 została złożona wadliwie  – brak podpisu na ofercie.</w:t>
      </w:r>
    </w:p>
    <w:p w14:paraId="0A5D471D" w14:textId="77777777" w:rsidR="00F74423" w:rsidRDefault="006836E6" w:rsidP="00F744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36E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ofertę nr 2 </w:t>
      </w:r>
      <w:r w:rsidR="00F7442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uznano za najkorzystniejszą </w:t>
      </w:r>
      <w:r w:rsidR="00F74423" w:rsidRPr="00F74423">
        <w:rPr>
          <w:rFonts w:ascii="Times New Roman" w:hAnsi="Times New Roman" w:cs="Times New Roman"/>
          <w:color w:val="000000"/>
          <w:sz w:val="24"/>
          <w:szCs w:val="24"/>
        </w:rPr>
        <w:t>jednakże cena oferty</w:t>
      </w:r>
      <w:r w:rsidR="00F74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423" w:rsidRPr="00F74423">
        <w:rPr>
          <w:rFonts w:ascii="Times New Roman" w:hAnsi="Times New Roman" w:cs="Times New Roman"/>
          <w:color w:val="000000"/>
          <w:sz w:val="24"/>
          <w:szCs w:val="24"/>
        </w:rPr>
        <w:t>przewyższa kwotę, którą zamawiający zamierza przeznaczyć na sfinansowanie zamówienia.</w:t>
      </w:r>
      <w:r w:rsidR="00F74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423" w:rsidRPr="00F74423">
        <w:rPr>
          <w:rFonts w:ascii="Times New Roman" w:hAnsi="Times New Roman" w:cs="Times New Roman"/>
          <w:color w:val="000000"/>
          <w:sz w:val="24"/>
          <w:szCs w:val="24"/>
        </w:rPr>
        <w:t xml:space="preserve">Cena najkorzystniejszej oferty wynosi </w:t>
      </w:r>
      <w:r w:rsidR="00F74423">
        <w:rPr>
          <w:rFonts w:ascii="Times New Roman" w:hAnsi="Times New Roman" w:cs="Times New Roman"/>
          <w:color w:val="000000"/>
          <w:sz w:val="24"/>
          <w:szCs w:val="24"/>
        </w:rPr>
        <w:t>5.800,00</w:t>
      </w:r>
      <w:r w:rsidR="00F74423" w:rsidRPr="00F74423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F74423"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="00F74423" w:rsidRPr="00F74423">
        <w:rPr>
          <w:rFonts w:ascii="Times New Roman" w:hAnsi="Times New Roman" w:cs="Times New Roman"/>
          <w:color w:val="000000"/>
          <w:sz w:val="24"/>
          <w:szCs w:val="24"/>
        </w:rPr>
        <w:t>, budżet Zamawiającego przeznaczony na</w:t>
      </w:r>
      <w:r w:rsidR="00F74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423" w:rsidRPr="00F74423">
        <w:rPr>
          <w:rFonts w:ascii="Times New Roman" w:hAnsi="Times New Roman" w:cs="Times New Roman"/>
          <w:color w:val="000000"/>
          <w:sz w:val="24"/>
          <w:szCs w:val="24"/>
        </w:rPr>
        <w:t xml:space="preserve">sfinansowanie Zamówienia wynosi </w:t>
      </w:r>
      <w:r w:rsidR="00F74423">
        <w:rPr>
          <w:rFonts w:ascii="Times New Roman" w:hAnsi="Times New Roman" w:cs="Times New Roman"/>
          <w:color w:val="000000"/>
          <w:sz w:val="24"/>
          <w:szCs w:val="24"/>
        </w:rPr>
        <w:t>5.350,00</w:t>
      </w:r>
      <w:r w:rsidR="00F74423" w:rsidRPr="00F74423">
        <w:rPr>
          <w:rFonts w:ascii="Times New Roman" w:hAnsi="Times New Roman" w:cs="Times New Roman"/>
          <w:color w:val="000000"/>
          <w:sz w:val="24"/>
          <w:szCs w:val="24"/>
        </w:rPr>
        <w:t xml:space="preserve"> zł brutto</w:t>
      </w:r>
      <w:r w:rsidR="00F744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4C8AFC1" w14:textId="16FD3169" w:rsidR="00F74423" w:rsidRPr="00F74423" w:rsidRDefault="00F74423" w:rsidP="00F74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4423">
        <w:rPr>
          <w:rFonts w:ascii="Times New Roman" w:hAnsi="Times New Roman" w:cs="Times New Roman"/>
          <w:color w:val="000000"/>
          <w:sz w:val="24"/>
          <w:szCs w:val="24"/>
        </w:rPr>
        <w:t xml:space="preserve">W tym stanie rzeczy Zamawiający unieważnił postępowanie w zakresie zadania nr 3 na podstawie art. 255 pkt 3) ustawy </w:t>
      </w:r>
      <w:proofErr w:type="spellStart"/>
      <w:r w:rsidRPr="00F7442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F744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295D67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108D2" w14:textId="753DC3EA" w:rsid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 prawne:</w:t>
      </w:r>
    </w:p>
    <w:p w14:paraId="4024A132" w14:textId="1C0DEF34" w:rsidR="00325BF6" w:rsidRPr="00857D2C" w:rsidRDefault="00857D2C" w:rsidP="0032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857D2C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Zadanie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nr </w:t>
      </w:r>
      <w:r w:rsidRPr="00857D2C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 w:rsidR="00325BF6" w:rsidRPr="00857D2C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:</w:t>
      </w:r>
    </w:p>
    <w:p w14:paraId="5B7A703A" w14:textId="3F561795" w:rsidR="00325BF6" w:rsidRPr="00325BF6" w:rsidRDefault="00325BF6" w:rsidP="0032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Pr="00F74423">
        <w:rPr>
          <w:rFonts w:ascii="Times New Roman" w:hAnsi="Times New Roman" w:cs="Times New Roman"/>
          <w:color w:val="000000"/>
          <w:sz w:val="24"/>
          <w:szCs w:val="24"/>
        </w:rPr>
        <w:t xml:space="preserve">255 pkt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7442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25BF6">
        <w:rPr>
          <w:rFonts w:ascii="Times New Roman" w:hAnsi="Times New Roman" w:cs="Times New Roman"/>
          <w:color w:val="000000"/>
          <w:sz w:val="24"/>
          <w:szCs w:val="24"/>
        </w:rPr>
        <w:t>ustawy Prawo Zamówień Publicznych z dnia 11.09.2019 r. (Dz. 2019, poz.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BF6">
        <w:rPr>
          <w:rFonts w:ascii="Times New Roman" w:hAnsi="Times New Roman" w:cs="Times New Roman"/>
          <w:color w:val="000000"/>
          <w:sz w:val="24"/>
          <w:szCs w:val="24"/>
        </w:rPr>
        <w:t>ze zm.)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BF6">
        <w:rPr>
          <w:rFonts w:ascii="Times New Roman" w:hAnsi="Times New Roman" w:cs="Times New Roman"/>
          <w:color w:val="000000"/>
          <w:sz w:val="24"/>
          <w:szCs w:val="24"/>
        </w:rPr>
        <w:t>Zamawiający unieważnia postępowanie o udzielenie zamówienia, jeżeli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BF6">
        <w:rPr>
          <w:rFonts w:ascii="Times New Roman" w:hAnsi="Times New Roman" w:cs="Times New Roman"/>
          <w:color w:val="000000"/>
          <w:sz w:val="24"/>
          <w:szCs w:val="24"/>
        </w:rPr>
        <w:t>wszystkie złożone wnioski o dopuszczenie do udziału w postępowaniu albo oferty podlegały odrzuceniu;</w:t>
      </w:r>
    </w:p>
    <w:p w14:paraId="64D44285" w14:textId="03304554" w:rsidR="00325BF6" w:rsidRDefault="00325BF6" w:rsidP="0032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5D91DEFE" w14:textId="77777777" w:rsidR="00325BF6" w:rsidRPr="00325BF6" w:rsidRDefault="00325BF6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C28D2" w14:textId="2176EAA8" w:rsidR="00325BF6" w:rsidRPr="00857D2C" w:rsidRDefault="00857D2C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857D2C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Zadanie nr 3</w:t>
      </w:r>
      <w:r w:rsidR="00325BF6" w:rsidRPr="00857D2C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:</w:t>
      </w:r>
    </w:p>
    <w:p w14:paraId="34B9DDC0" w14:textId="3CEBFA10" w:rsidR="00325BF6" w:rsidRPr="00325BF6" w:rsidRDefault="00325BF6" w:rsidP="0032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BF6">
        <w:rPr>
          <w:rFonts w:ascii="Times New Roman" w:hAnsi="Times New Roman" w:cs="Times New Roman"/>
          <w:color w:val="000000"/>
          <w:sz w:val="24"/>
          <w:szCs w:val="24"/>
        </w:rPr>
        <w:t>Art. 255 pkt 3) ustawy Prawo Zamówień Publicznych z dnia 11.09.2019 r. (Dz. 2019, poz.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BF6">
        <w:rPr>
          <w:rFonts w:ascii="Times New Roman" w:hAnsi="Times New Roman" w:cs="Times New Roman"/>
          <w:color w:val="000000"/>
          <w:sz w:val="24"/>
          <w:szCs w:val="24"/>
        </w:rPr>
        <w:t>ze zm.) Zamawiający unieważnia postępowanie o udzielenie zamówienia, jeżeli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BF6">
        <w:rPr>
          <w:rFonts w:ascii="Times New Roman" w:hAnsi="Times New Roman" w:cs="Times New Roman"/>
          <w:color w:val="000000"/>
          <w:sz w:val="24"/>
          <w:szCs w:val="24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0808D6FB" w14:textId="77777777" w:rsidR="00325BF6" w:rsidRDefault="00325BF6" w:rsidP="00CA7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A6254" w14:textId="3AA28659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7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Środki ochrony prawnej</w:t>
      </w:r>
    </w:p>
    <w:p w14:paraId="48CB0B7A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434CB" w14:textId="77777777" w:rsidR="00CA7781" w:rsidRPr="00CA7781" w:rsidRDefault="00CA7781" w:rsidP="00CA7781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781">
        <w:rPr>
          <w:rFonts w:ascii="Times New Roman" w:hAnsi="Times New Roman" w:cs="Times New Roman"/>
          <w:color w:val="000000"/>
          <w:sz w:val="24"/>
          <w:szCs w:val="24"/>
        </w:rPr>
        <w:t>Od niniejszej decyzji zamawiającego, wykonawcy przysługują środki ochrony prawnej (Odwołanie, Skarga do Sądu).</w:t>
      </w:r>
    </w:p>
    <w:p w14:paraId="5AEA11AF" w14:textId="77777777" w:rsidR="00CA7781" w:rsidRPr="00CA7781" w:rsidRDefault="00CA7781" w:rsidP="00CA7781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781">
        <w:rPr>
          <w:rFonts w:ascii="Times New Roman" w:hAnsi="Times New Roman" w:cs="Times New Roman"/>
          <w:color w:val="000000"/>
          <w:sz w:val="24"/>
          <w:szCs w:val="24"/>
        </w:rPr>
        <w:t>Termin wniesienia odwołania: 5 dni od dnia przesłania niniejszego pisma przy użyciu środków komunikacji elektronicznej (poczta elektroniczna), lub 10 dni od dnia przesłania niniejszego zawiadomienia, jeżeli zostało ono przesłane w inny sposób.</w:t>
      </w:r>
    </w:p>
    <w:p w14:paraId="60B53A6B" w14:textId="77777777" w:rsidR="00CA7781" w:rsidRPr="00CA7781" w:rsidRDefault="00CA7781" w:rsidP="00CA7781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781">
        <w:rPr>
          <w:rFonts w:ascii="Times New Roman" w:hAnsi="Times New Roman" w:cs="Times New Roman"/>
          <w:color w:val="000000"/>
          <w:sz w:val="24"/>
          <w:szCs w:val="24"/>
        </w:rPr>
        <w:t>Informacje dotyczące środków ochrony prawnej znajdują się w Specyfikacji warunków zamówienia oraz w Dziale IX Prawa zamówień publicznych „Środki ochrony prawnej", art. od 505 do 590.</w:t>
      </w:r>
    </w:p>
    <w:p w14:paraId="238EFE87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74AD9" w14:textId="77777777" w:rsidR="00CA7781" w:rsidRP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F3D73" w14:textId="5D9E5556" w:rsidR="00CA7781" w:rsidRDefault="00CA7781" w:rsidP="00CA7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CADF8" w14:textId="18EAC1E3" w:rsidR="00857D2C" w:rsidRDefault="00857D2C" w:rsidP="00CA7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CDD30" w14:textId="4B5E24FF" w:rsidR="00857D2C" w:rsidRDefault="00857D2C" w:rsidP="00CA7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E2B11" w14:textId="77777777" w:rsidR="00857D2C" w:rsidRPr="00CA7781" w:rsidRDefault="00857D2C" w:rsidP="00CA7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53DB8" w14:textId="77777777" w:rsidR="00CA7781" w:rsidRPr="00CA7781" w:rsidRDefault="00CA7781" w:rsidP="00857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77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128D86A0" w14:textId="77777777" w:rsidR="00CA7781" w:rsidRPr="00CA7781" w:rsidRDefault="00CA7781" w:rsidP="00857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778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Henryk Strzelczyk - Dyrektor</w:t>
      </w:r>
    </w:p>
    <w:p w14:paraId="5A72663D" w14:textId="77777777" w:rsidR="00CA7781" w:rsidRPr="00CA7781" w:rsidRDefault="00CA7781" w:rsidP="00857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EE1C9B1" w14:textId="10D6B9FE" w:rsidR="009F5B83" w:rsidRPr="00A22757" w:rsidRDefault="009F5B83" w:rsidP="00CA7781">
      <w:pPr>
        <w:outlineLvl w:val="0"/>
        <w:rPr>
          <w:rFonts w:ascii="Times New Roman" w:hAnsi="Times New Roman" w:cs="Times New Roman"/>
        </w:rPr>
      </w:pPr>
    </w:p>
    <w:sectPr w:rsidR="009F5B83" w:rsidRPr="00A22757" w:rsidSect="006B26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F880" w14:textId="77777777" w:rsidR="00971B02" w:rsidRDefault="00971B02" w:rsidP="002B3EBA">
      <w:pPr>
        <w:spacing w:after="0" w:line="240" w:lineRule="auto"/>
      </w:pPr>
      <w:r>
        <w:separator/>
      </w:r>
    </w:p>
  </w:endnote>
  <w:endnote w:type="continuationSeparator" w:id="0">
    <w:p w14:paraId="4B087758" w14:textId="77777777" w:rsidR="00971B02" w:rsidRDefault="00971B02" w:rsidP="002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74612"/>
      <w:docPartObj>
        <w:docPartGallery w:val="Page Numbers (Bottom of Page)"/>
        <w:docPartUnique/>
      </w:docPartObj>
    </w:sdtPr>
    <w:sdtEndPr/>
    <w:sdtContent>
      <w:p w14:paraId="6B08DC1B" w14:textId="77777777" w:rsidR="0085659F" w:rsidRDefault="00D139AB" w:rsidP="00D139AB">
        <w:pPr>
          <w:pStyle w:val="Stopka"/>
        </w:pPr>
        <w:r>
          <w:rPr>
            <w:noProof/>
          </w:rPr>
          <w:drawing>
            <wp:inline distT="0" distB="0" distL="0" distR="0" wp14:anchorId="0F7EC7BF" wp14:editId="0DC19254">
              <wp:extent cx="3127375" cy="6521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5659F">
          <w:fldChar w:fldCharType="begin"/>
        </w:r>
        <w:r w:rsidR="0085659F">
          <w:instrText>PAGE   \* MERGEFORMAT</w:instrText>
        </w:r>
        <w:r w:rsidR="0085659F">
          <w:fldChar w:fldCharType="separate"/>
        </w:r>
        <w:r w:rsidR="00200BD0">
          <w:rPr>
            <w:noProof/>
          </w:rPr>
          <w:t>2</w:t>
        </w:r>
        <w:r w:rsidR="0085659F">
          <w:fldChar w:fldCharType="end"/>
        </w:r>
      </w:p>
    </w:sdtContent>
  </w:sdt>
  <w:p w14:paraId="4DF0DE9C" w14:textId="77777777" w:rsidR="002B3EBA" w:rsidRDefault="002B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0000"/>
      <w:docPartObj>
        <w:docPartGallery w:val="Page Numbers (Bottom of Page)"/>
        <w:docPartUnique/>
      </w:docPartObj>
    </w:sdtPr>
    <w:sdtEndPr/>
    <w:sdtContent>
      <w:p w14:paraId="38BACC0F" w14:textId="77777777" w:rsidR="00AD1A71" w:rsidRDefault="00AD1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0">
          <w:rPr>
            <w:noProof/>
          </w:rPr>
          <w:t>1</w:t>
        </w:r>
        <w:r>
          <w:fldChar w:fldCharType="end"/>
        </w:r>
      </w:p>
    </w:sdtContent>
  </w:sdt>
  <w:p w14:paraId="713335F6" w14:textId="340BB30A" w:rsidR="00AD1A71" w:rsidRDefault="00AD1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5ED1" w14:textId="77777777" w:rsidR="00971B02" w:rsidRDefault="00971B02" w:rsidP="002B3EBA">
      <w:pPr>
        <w:spacing w:after="0" w:line="240" w:lineRule="auto"/>
      </w:pPr>
      <w:r>
        <w:separator/>
      </w:r>
    </w:p>
  </w:footnote>
  <w:footnote w:type="continuationSeparator" w:id="0">
    <w:p w14:paraId="5F2B3112" w14:textId="77777777" w:rsidR="00971B02" w:rsidRDefault="00971B02" w:rsidP="002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454C" w14:textId="77777777" w:rsidR="00AD1A71" w:rsidRDefault="00F567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4CDF" wp14:editId="56ECF53B">
              <wp:simplePos x="0" y="0"/>
              <wp:positionH relativeFrom="column">
                <wp:posOffset>4005579</wp:posOffset>
              </wp:positionH>
              <wp:positionV relativeFrom="paragraph">
                <wp:posOffset>7620</wp:posOffset>
              </wp:positionV>
              <wp:extent cx="2409825" cy="9144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B4D60" w14:textId="77777777" w:rsidR="00F567A0" w:rsidRDefault="00F567A0" w:rsidP="00F567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74CDF" id="Prostokąt 2" o:spid="_x0000_s1026" style="position:absolute;margin-left:315.4pt;margin-top:.6pt;width:18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" fillcolor="white [3201]" stroked="f" strokeweight="2pt">
              <v:textbox>
                <w:txbxContent>
                  <w:p w14:paraId="669B4D60" w14:textId="77777777" w:rsidR="00F567A0" w:rsidRDefault="00F567A0" w:rsidP="00F567A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D1A71">
      <w:rPr>
        <w:noProof/>
        <w:lang w:eastAsia="pl-PL"/>
      </w:rPr>
      <w:drawing>
        <wp:inline distT="0" distB="0" distL="0" distR="0" wp14:anchorId="5B88B9B0" wp14:editId="27488C4D">
          <wp:extent cx="3190875" cy="9664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96" cy="9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A6"/>
    <w:multiLevelType w:val="hybridMultilevel"/>
    <w:tmpl w:val="E8220DA4"/>
    <w:lvl w:ilvl="0" w:tplc="869479F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6DD8"/>
    <w:multiLevelType w:val="hybridMultilevel"/>
    <w:tmpl w:val="E174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50A9C"/>
    <w:multiLevelType w:val="hybridMultilevel"/>
    <w:tmpl w:val="DB74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7324"/>
    <w:multiLevelType w:val="hybridMultilevel"/>
    <w:tmpl w:val="776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6E7E"/>
    <w:multiLevelType w:val="hybridMultilevel"/>
    <w:tmpl w:val="07A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7AE2"/>
    <w:multiLevelType w:val="hybridMultilevel"/>
    <w:tmpl w:val="E042BE42"/>
    <w:lvl w:ilvl="0" w:tplc="FC40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A"/>
    <w:rsid w:val="0001237D"/>
    <w:rsid w:val="00062BFC"/>
    <w:rsid w:val="00083BB9"/>
    <w:rsid w:val="000A790A"/>
    <w:rsid w:val="00101F72"/>
    <w:rsid w:val="00161E7B"/>
    <w:rsid w:val="00171703"/>
    <w:rsid w:val="001805DC"/>
    <w:rsid w:val="0018081E"/>
    <w:rsid w:val="001F7146"/>
    <w:rsid w:val="00200BD0"/>
    <w:rsid w:val="002A1216"/>
    <w:rsid w:val="002A59D2"/>
    <w:rsid w:val="002B3EBA"/>
    <w:rsid w:val="00325BF6"/>
    <w:rsid w:val="003336CD"/>
    <w:rsid w:val="00365655"/>
    <w:rsid w:val="00367621"/>
    <w:rsid w:val="00382FB8"/>
    <w:rsid w:val="00392332"/>
    <w:rsid w:val="003B6E47"/>
    <w:rsid w:val="003F16B7"/>
    <w:rsid w:val="004473EE"/>
    <w:rsid w:val="00450B95"/>
    <w:rsid w:val="00455E02"/>
    <w:rsid w:val="004561FF"/>
    <w:rsid w:val="00467D4B"/>
    <w:rsid w:val="0047771A"/>
    <w:rsid w:val="0054542E"/>
    <w:rsid w:val="00546282"/>
    <w:rsid w:val="00575155"/>
    <w:rsid w:val="00580D75"/>
    <w:rsid w:val="00597DE1"/>
    <w:rsid w:val="005F1086"/>
    <w:rsid w:val="00606AE6"/>
    <w:rsid w:val="006203AB"/>
    <w:rsid w:val="00621432"/>
    <w:rsid w:val="0062175A"/>
    <w:rsid w:val="006472F3"/>
    <w:rsid w:val="00661A46"/>
    <w:rsid w:val="00663F66"/>
    <w:rsid w:val="00677063"/>
    <w:rsid w:val="00677560"/>
    <w:rsid w:val="00681B1B"/>
    <w:rsid w:val="006836E6"/>
    <w:rsid w:val="006B2658"/>
    <w:rsid w:val="006B449A"/>
    <w:rsid w:val="006C3AB3"/>
    <w:rsid w:val="006C4F9A"/>
    <w:rsid w:val="006D53A3"/>
    <w:rsid w:val="00730A47"/>
    <w:rsid w:val="007429E4"/>
    <w:rsid w:val="00766163"/>
    <w:rsid w:val="007B6400"/>
    <w:rsid w:val="007F1A3F"/>
    <w:rsid w:val="007F2E4A"/>
    <w:rsid w:val="007F3FAA"/>
    <w:rsid w:val="00830C19"/>
    <w:rsid w:val="0085585D"/>
    <w:rsid w:val="0085659F"/>
    <w:rsid w:val="00857D2C"/>
    <w:rsid w:val="008961AD"/>
    <w:rsid w:val="008B1E1A"/>
    <w:rsid w:val="008C131A"/>
    <w:rsid w:val="008E65C2"/>
    <w:rsid w:val="008E71B7"/>
    <w:rsid w:val="008F3FA3"/>
    <w:rsid w:val="0093401E"/>
    <w:rsid w:val="00956B5D"/>
    <w:rsid w:val="00971B02"/>
    <w:rsid w:val="0098562F"/>
    <w:rsid w:val="009E459C"/>
    <w:rsid w:val="009F5B83"/>
    <w:rsid w:val="00A045D8"/>
    <w:rsid w:val="00A22757"/>
    <w:rsid w:val="00A35261"/>
    <w:rsid w:val="00A46899"/>
    <w:rsid w:val="00A60592"/>
    <w:rsid w:val="00A91067"/>
    <w:rsid w:val="00AD1A71"/>
    <w:rsid w:val="00AE253F"/>
    <w:rsid w:val="00B1206F"/>
    <w:rsid w:val="00B415C0"/>
    <w:rsid w:val="00B45BAA"/>
    <w:rsid w:val="00BA0915"/>
    <w:rsid w:val="00BA143D"/>
    <w:rsid w:val="00BB5184"/>
    <w:rsid w:val="00BC1084"/>
    <w:rsid w:val="00BE6F8B"/>
    <w:rsid w:val="00C04E49"/>
    <w:rsid w:val="00C06AC6"/>
    <w:rsid w:val="00C3049D"/>
    <w:rsid w:val="00C506D6"/>
    <w:rsid w:val="00C57072"/>
    <w:rsid w:val="00C734F4"/>
    <w:rsid w:val="00CA7781"/>
    <w:rsid w:val="00CB45F6"/>
    <w:rsid w:val="00CB630A"/>
    <w:rsid w:val="00CD1BC7"/>
    <w:rsid w:val="00CE5001"/>
    <w:rsid w:val="00CF3BB9"/>
    <w:rsid w:val="00D0641F"/>
    <w:rsid w:val="00D12FC6"/>
    <w:rsid w:val="00D139AB"/>
    <w:rsid w:val="00D33873"/>
    <w:rsid w:val="00D532AE"/>
    <w:rsid w:val="00D85FFD"/>
    <w:rsid w:val="00DF2DEA"/>
    <w:rsid w:val="00E117EA"/>
    <w:rsid w:val="00E31FFB"/>
    <w:rsid w:val="00E3352B"/>
    <w:rsid w:val="00E346C6"/>
    <w:rsid w:val="00E3567F"/>
    <w:rsid w:val="00E372BB"/>
    <w:rsid w:val="00E46D17"/>
    <w:rsid w:val="00E85E7E"/>
    <w:rsid w:val="00EA31D3"/>
    <w:rsid w:val="00EA4B92"/>
    <w:rsid w:val="00EF24E4"/>
    <w:rsid w:val="00F12868"/>
    <w:rsid w:val="00F20275"/>
    <w:rsid w:val="00F54AAC"/>
    <w:rsid w:val="00F567A0"/>
    <w:rsid w:val="00F74423"/>
    <w:rsid w:val="00F8053D"/>
    <w:rsid w:val="00F80BFF"/>
    <w:rsid w:val="00FA0732"/>
    <w:rsid w:val="00FB6039"/>
    <w:rsid w:val="00FC09DA"/>
    <w:rsid w:val="00FC0BE2"/>
    <w:rsid w:val="00FF439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0D06F"/>
  <w15:docId w15:val="{7099DBCF-83D8-4A24-8BA9-4B18232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BA"/>
  </w:style>
  <w:style w:type="paragraph" w:styleId="Stopka">
    <w:name w:val="footer"/>
    <w:basedOn w:val="Normalny"/>
    <w:link w:val="Stopka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BA"/>
  </w:style>
  <w:style w:type="paragraph" w:styleId="Tekstdymka">
    <w:name w:val="Balloon Text"/>
    <w:basedOn w:val="Normalny"/>
    <w:link w:val="TekstdymkaZnak"/>
    <w:uiPriority w:val="99"/>
    <w:semiHidden/>
    <w:unhideWhenUsed/>
    <w:rsid w:val="002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85659F"/>
  </w:style>
  <w:style w:type="paragraph" w:styleId="Akapitzlist">
    <w:name w:val="List Paragraph"/>
    <w:basedOn w:val="Normalny"/>
    <w:uiPriority w:val="34"/>
    <w:qFormat/>
    <w:rsid w:val="00896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DE7-AFA9-4560-A1AE-3DCB2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Schronisko dla Bezdomnych Zwierząt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Maj</dc:creator>
  <cp:lastModifiedBy>Magdalena Gniadzik</cp:lastModifiedBy>
  <cp:revision>3</cp:revision>
  <cp:lastPrinted>2021-11-22T12:15:00Z</cp:lastPrinted>
  <dcterms:created xsi:type="dcterms:W3CDTF">2021-11-22T12:10:00Z</dcterms:created>
  <dcterms:modified xsi:type="dcterms:W3CDTF">2021-11-22T12:25:00Z</dcterms:modified>
</cp:coreProperties>
</file>