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9746E5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CE9900A" w14:textId="3582FD92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="003A3D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</w:t>
      </w:r>
      <w:r w:rsidR="00FE63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sierpnia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6DAD11ED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SCHR.26.2021-</w:t>
      </w:r>
      <w:r w:rsidR="003A3D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.21</w:t>
      </w:r>
    </w:p>
    <w:p w14:paraId="113B8BBE" w14:textId="346CC37A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3F5CA" w14:textId="06491164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EFB636" w14:textId="6ACD5F0C" w:rsidR="00FE63F5" w:rsidRPr="00FE63F5" w:rsidRDefault="00FE63F5" w:rsidP="00FE63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63F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3A3D15" w:rsidRPr="003A3D15">
        <w:rPr>
          <w:rFonts w:ascii="Times New Roman" w:eastAsia="Calibri" w:hAnsi="Times New Roman" w:cs="Times New Roman"/>
          <w:bCs/>
          <w:sz w:val="24"/>
          <w:szCs w:val="24"/>
        </w:rPr>
        <w:t>dot.: postępowania o udzielenie zamówienia publicznego. Numer sprawy: 2021-8 olej opałowy w 2021 roku. Nazwa zadania: olej opałowy na potrzeby grzewcze w 2021 roku</w:t>
      </w:r>
    </w:p>
    <w:p w14:paraId="69AD34A6" w14:textId="51067F41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014CAE8B" w14:textId="75D0BA5F" w:rsidR="0037435E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21BD0" w14:textId="77777777" w:rsidR="0037435E" w:rsidRPr="009746E5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1443"/>
        <w:gridCol w:w="3686"/>
        <w:gridCol w:w="2971"/>
      </w:tblGrid>
      <w:tr w:rsidR="00B85AF0" w:rsidRPr="009746E5" w14:paraId="3461C80C" w14:textId="77777777" w:rsidTr="003A3D15">
        <w:tc>
          <w:tcPr>
            <w:tcW w:w="962" w:type="dxa"/>
          </w:tcPr>
          <w:p w14:paraId="36713B5B" w14:textId="0B9BF85D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443" w:type="dxa"/>
          </w:tcPr>
          <w:p w14:paraId="31A3935F" w14:textId="5A576E8F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3686" w:type="dxa"/>
          </w:tcPr>
          <w:p w14:paraId="30FEDA5E" w14:textId="0976E7B4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1" w:type="dxa"/>
          </w:tcPr>
          <w:p w14:paraId="3C0C067D" w14:textId="77777777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B85AF0" w:rsidRPr="009746E5" w14:paraId="69E94D90" w14:textId="77777777" w:rsidTr="003A3D15">
        <w:tc>
          <w:tcPr>
            <w:tcW w:w="962" w:type="dxa"/>
          </w:tcPr>
          <w:p w14:paraId="264437A6" w14:textId="77777777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</w:tcPr>
          <w:p w14:paraId="6286DEBD" w14:textId="7830D27A" w:rsidR="00B85AF0" w:rsidRDefault="00FE63F5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3A3D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92EF5E6" w14:textId="77777777" w:rsidR="00FE63F5" w:rsidRDefault="00373C33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5E98C2F4" w14:textId="77777777" w:rsidR="00373C33" w:rsidRDefault="00373C33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Ofiar Firleja 7</w:t>
            </w:r>
          </w:p>
          <w:p w14:paraId="22179321" w14:textId="26B6B7C8" w:rsidR="00373C33" w:rsidRPr="009746E5" w:rsidRDefault="00373C33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26-600 Radom</w:t>
            </w:r>
          </w:p>
        </w:tc>
        <w:tc>
          <w:tcPr>
            <w:tcW w:w="2971" w:type="dxa"/>
          </w:tcPr>
          <w:p w14:paraId="413D0619" w14:textId="77777777" w:rsidR="00B85AF0" w:rsidRDefault="00373C33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 134.000,00 zł</w:t>
            </w:r>
          </w:p>
          <w:p w14:paraId="7D7418D3" w14:textId="78F4103E" w:rsidR="00373C33" w:rsidRPr="009746E5" w:rsidRDefault="00373C33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 164.820,00</w:t>
            </w:r>
          </w:p>
        </w:tc>
      </w:tr>
      <w:tr w:rsidR="00B85AF0" w:rsidRPr="009746E5" w14:paraId="31C50D13" w14:textId="77777777" w:rsidTr="003A3D15">
        <w:tc>
          <w:tcPr>
            <w:tcW w:w="962" w:type="dxa"/>
          </w:tcPr>
          <w:p w14:paraId="5857095C" w14:textId="2C56097A" w:rsidR="00B85AF0" w:rsidRPr="009746E5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3" w:type="dxa"/>
          </w:tcPr>
          <w:p w14:paraId="1E0F058F" w14:textId="1E77F0BB" w:rsidR="00B85AF0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3A3D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C4B952F" w14:textId="77777777" w:rsidR="00FE63F5" w:rsidRDefault="00373C33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PETROJET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0737B67C" w14:textId="77777777" w:rsidR="00373C33" w:rsidRDefault="00373C33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Kieszek 52</w:t>
            </w:r>
          </w:p>
          <w:p w14:paraId="2EB39C31" w14:textId="261ADC90" w:rsidR="00373C33" w:rsidRPr="009746E5" w:rsidRDefault="00373C33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26-670 Pionki</w:t>
            </w:r>
          </w:p>
        </w:tc>
        <w:tc>
          <w:tcPr>
            <w:tcW w:w="2971" w:type="dxa"/>
          </w:tcPr>
          <w:p w14:paraId="3B7BD3C0" w14:textId="44AE9EBD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 w:rsidR="00373C33">
              <w:rPr>
                <w:rFonts w:ascii="Times New Roman" w:eastAsia="Calibri" w:hAnsi="Times New Roman" w:cs="Times New Roman"/>
                <w:sz w:val="24"/>
                <w:szCs w:val="24"/>
              </w:rPr>
              <w:t>134.500,00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8773F53" w14:textId="1E2B7E5A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 w:rsidR="00373C33">
              <w:rPr>
                <w:rFonts w:ascii="Times New Roman" w:eastAsia="Calibri" w:hAnsi="Times New Roman" w:cs="Times New Roman"/>
                <w:sz w:val="24"/>
                <w:szCs w:val="24"/>
              </w:rPr>
              <w:t>165.435,00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373C33" w:rsidRPr="009746E5" w14:paraId="713AB1B7" w14:textId="77777777" w:rsidTr="003A3D15">
        <w:tc>
          <w:tcPr>
            <w:tcW w:w="962" w:type="dxa"/>
          </w:tcPr>
          <w:p w14:paraId="7E343481" w14:textId="5B4FA425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3" w:type="dxa"/>
          </w:tcPr>
          <w:p w14:paraId="33CF3B9D" w14:textId="45E90769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58C">
              <w:rPr>
                <w:rFonts w:ascii="Times New Roman" w:eastAsia="Calibri" w:hAnsi="Times New Roman" w:cs="Times New Roman"/>
                <w:sz w:val="24"/>
                <w:szCs w:val="24"/>
              </w:rPr>
              <w:t>2021-8</w:t>
            </w:r>
          </w:p>
        </w:tc>
        <w:tc>
          <w:tcPr>
            <w:tcW w:w="3686" w:type="dxa"/>
          </w:tcPr>
          <w:p w14:paraId="2B35AA98" w14:textId="5955D0B6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EURODOREX Czechowscy,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Zgielc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J.</w:t>
            </w:r>
          </w:p>
          <w:p w14:paraId="60F2D04E" w14:textId="77777777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H. Sienkiewicza 7</w:t>
            </w:r>
          </w:p>
          <w:p w14:paraId="302ECE87" w14:textId="133AA26B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07-200 Wyszków</w:t>
            </w:r>
          </w:p>
        </w:tc>
        <w:tc>
          <w:tcPr>
            <w:tcW w:w="2971" w:type="dxa"/>
          </w:tcPr>
          <w:p w14:paraId="437E42C4" w14:textId="06004DEA" w:rsidR="00373C33" w:rsidRPr="009746E5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134.500,00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EB5D861" w14:textId="25FE20A7" w:rsidR="00373C33" w:rsidRPr="009746E5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165.435,00</w:t>
            </w:r>
            <w:r w:rsidR="0097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73C33" w:rsidRPr="009746E5" w14:paraId="0039BF9E" w14:textId="77777777" w:rsidTr="003A3D15">
        <w:tc>
          <w:tcPr>
            <w:tcW w:w="962" w:type="dxa"/>
          </w:tcPr>
          <w:p w14:paraId="205271B7" w14:textId="0A061B4A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3" w:type="dxa"/>
          </w:tcPr>
          <w:p w14:paraId="15E148C2" w14:textId="17CE2AE0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58C">
              <w:rPr>
                <w:rFonts w:ascii="Times New Roman" w:eastAsia="Calibri" w:hAnsi="Times New Roman" w:cs="Times New Roman"/>
                <w:sz w:val="24"/>
                <w:szCs w:val="24"/>
              </w:rPr>
              <w:t>2021-8</w:t>
            </w:r>
          </w:p>
        </w:tc>
        <w:tc>
          <w:tcPr>
            <w:tcW w:w="3686" w:type="dxa"/>
          </w:tcPr>
          <w:p w14:paraId="342B19A5" w14:textId="77777777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Damo Sp. Z o.o. Sp. K.</w:t>
            </w:r>
          </w:p>
          <w:p w14:paraId="48890469" w14:textId="77777777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Małszyce 2d/2e</w:t>
            </w:r>
          </w:p>
          <w:p w14:paraId="7EB0F4B1" w14:textId="63040B05" w:rsidR="00373C33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99-400 Łowicz</w:t>
            </w:r>
          </w:p>
        </w:tc>
        <w:tc>
          <w:tcPr>
            <w:tcW w:w="2971" w:type="dxa"/>
          </w:tcPr>
          <w:p w14:paraId="38142E44" w14:textId="16F82FAB" w:rsidR="00373C33" w:rsidRPr="009746E5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 w:rsidR="00974930">
              <w:rPr>
                <w:rFonts w:ascii="Times New Roman" w:eastAsia="Calibri" w:hAnsi="Times New Roman" w:cs="Times New Roman"/>
                <w:sz w:val="24"/>
                <w:szCs w:val="24"/>
              </w:rPr>
              <w:t>141.500,00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5A82FAC" w14:textId="6AFAA14C" w:rsidR="00373C33" w:rsidRPr="009746E5" w:rsidRDefault="00373C33" w:rsidP="00373C3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 w:rsidR="0097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174.045,00 zł</w:t>
            </w:r>
          </w:p>
        </w:tc>
      </w:tr>
    </w:tbl>
    <w:p w14:paraId="62A255A6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1AA4F" w14:textId="582F644D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7C261" w14:textId="6958C5FF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E80477" w14:textId="68FA9EAD" w:rsidR="0020799D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Dyrektor Henryk Strzelczyk</w:t>
      </w:r>
    </w:p>
    <w:p w14:paraId="430027DD" w14:textId="77777777" w:rsidR="0020799D" w:rsidRPr="009746E5" w:rsidRDefault="0020799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03A7"/>
    <w:rsid w:val="00131DDA"/>
    <w:rsid w:val="001C453B"/>
    <w:rsid w:val="001F4B39"/>
    <w:rsid w:val="0020799D"/>
    <w:rsid w:val="00271A6B"/>
    <w:rsid w:val="002812C4"/>
    <w:rsid w:val="002D0A95"/>
    <w:rsid w:val="002D686B"/>
    <w:rsid w:val="00373C33"/>
    <w:rsid w:val="0037435E"/>
    <w:rsid w:val="003A3D15"/>
    <w:rsid w:val="003D473B"/>
    <w:rsid w:val="0046251E"/>
    <w:rsid w:val="004B24B9"/>
    <w:rsid w:val="004C1AA3"/>
    <w:rsid w:val="006169B8"/>
    <w:rsid w:val="006D5B8B"/>
    <w:rsid w:val="0074449F"/>
    <w:rsid w:val="00874A33"/>
    <w:rsid w:val="008762B1"/>
    <w:rsid w:val="008E7063"/>
    <w:rsid w:val="009746E5"/>
    <w:rsid w:val="00974930"/>
    <w:rsid w:val="00AD2446"/>
    <w:rsid w:val="00AD543C"/>
    <w:rsid w:val="00B85AF0"/>
    <w:rsid w:val="00C3227B"/>
    <w:rsid w:val="00C50E27"/>
    <w:rsid w:val="00FB250F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2</cp:revision>
  <cp:lastPrinted>2021-08-06T08:14:00Z</cp:lastPrinted>
  <dcterms:created xsi:type="dcterms:W3CDTF">2021-08-12T09:50:00Z</dcterms:created>
  <dcterms:modified xsi:type="dcterms:W3CDTF">2021-08-12T09:50:00Z</dcterms:modified>
</cp:coreProperties>
</file>